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0" w:type="dxa"/>
        <w:jc w:val="center"/>
        <w:tblBorders>
          <w:bottom w:val="single" w:sz="18" w:space="0" w:color="FF0000"/>
        </w:tblBorders>
        <w:tblLook w:val="04A0" w:firstRow="1" w:lastRow="0" w:firstColumn="1" w:lastColumn="0" w:noHBand="0" w:noVBand="1"/>
      </w:tblPr>
      <w:tblGrid>
        <w:gridCol w:w="8500"/>
      </w:tblGrid>
      <w:tr w:rsidR="007B29CA" w:rsidTr="00D2239A">
        <w:trPr>
          <w:trHeight w:val="1206"/>
          <w:jc w:val="center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9CA" w:rsidRDefault="007B29CA" w:rsidP="00D2239A">
            <w:pPr>
              <w:jc w:val="distribute"/>
              <w:rPr>
                <w:rFonts w:ascii="方正小标宋_GBK" w:eastAsia="方正小标宋_GBK" w:hAnsi="方正小标宋_GBK" w:cs="方正小标宋_GBK"/>
                <w:color w:val="FF0000"/>
                <w:w w:val="70"/>
                <w:sz w:val="84"/>
                <w:szCs w:val="8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FF0000"/>
                <w:w w:val="70"/>
                <w:sz w:val="84"/>
                <w:szCs w:val="84"/>
              </w:rPr>
              <w:t>江苏城乡建设职业学院</w:t>
            </w:r>
          </w:p>
        </w:tc>
      </w:tr>
      <w:tr w:rsidR="007B29CA" w:rsidTr="00D2239A">
        <w:trPr>
          <w:trHeight w:val="1206"/>
          <w:jc w:val="center"/>
        </w:trPr>
        <w:tc>
          <w:tcPr>
            <w:tcW w:w="8500" w:type="dxa"/>
            <w:tcBorders>
              <w:top w:val="nil"/>
              <w:left w:val="nil"/>
              <w:bottom w:val="single" w:sz="18" w:space="0" w:color="FF0000"/>
              <w:right w:val="nil"/>
            </w:tcBorders>
            <w:hideMark/>
          </w:tcPr>
          <w:p w:rsidR="007B29CA" w:rsidRDefault="007B29CA" w:rsidP="00D2239A">
            <w:pPr>
              <w:jc w:val="distribute"/>
              <w:rPr>
                <w:rFonts w:ascii="方正小标宋_GBK" w:eastAsia="方正小标宋_GBK" w:hAnsi="方正小标宋_GBK" w:cs="方正小标宋_GBK"/>
                <w:color w:val="FF0000"/>
                <w:w w:val="70"/>
                <w:sz w:val="84"/>
                <w:szCs w:val="8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FF0000"/>
                <w:w w:val="70"/>
                <w:sz w:val="84"/>
                <w:szCs w:val="84"/>
              </w:rPr>
              <w:t>工会委员会</w:t>
            </w:r>
          </w:p>
        </w:tc>
      </w:tr>
    </w:tbl>
    <w:p w:rsidR="007B29CA" w:rsidRDefault="007B29CA" w:rsidP="007B29CA"/>
    <w:p w:rsidR="00873B6E" w:rsidRDefault="007B29CA" w:rsidP="007B29CA">
      <w:pPr>
        <w:jc w:val="center"/>
        <w:rPr>
          <w:rFonts w:ascii="方正小标宋简体" w:eastAsia="方正小标宋简体"/>
          <w:sz w:val="44"/>
          <w:szCs w:val="44"/>
        </w:rPr>
      </w:pPr>
      <w:r w:rsidRPr="007B29CA">
        <w:rPr>
          <w:rFonts w:ascii="方正小标宋简体" w:eastAsia="方正小标宋简体" w:hint="eastAsia"/>
          <w:sz w:val="44"/>
          <w:szCs w:val="44"/>
        </w:rPr>
        <w:t>关于组织参加全省教职工健康知识</w:t>
      </w:r>
    </w:p>
    <w:p w:rsidR="007B29CA" w:rsidRPr="007B29CA" w:rsidRDefault="007B29CA" w:rsidP="007B29CA">
      <w:pPr>
        <w:jc w:val="center"/>
        <w:rPr>
          <w:rFonts w:ascii="方正小标宋简体" w:eastAsia="方正小标宋简体"/>
          <w:sz w:val="44"/>
          <w:szCs w:val="44"/>
        </w:rPr>
      </w:pPr>
      <w:r w:rsidRPr="007B29CA">
        <w:rPr>
          <w:rFonts w:ascii="方正小标宋简体" w:eastAsia="方正小标宋简体" w:hint="eastAsia"/>
          <w:sz w:val="44"/>
          <w:szCs w:val="44"/>
        </w:rPr>
        <w:t>答题活动的通知</w:t>
      </w:r>
    </w:p>
    <w:p w:rsidR="007B29CA" w:rsidRDefault="007B29CA" w:rsidP="007B29CA"/>
    <w:p w:rsidR="007B29CA" w:rsidRPr="007B29CA" w:rsidRDefault="007B29CA" w:rsidP="007B29CA">
      <w:pPr>
        <w:rPr>
          <w:rFonts w:ascii="方正仿宋_GBK" w:eastAsia="方正仿宋_GBK"/>
          <w:sz w:val="30"/>
          <w:szCs w:val="30"/>
        </w:rPr>
      </w:pPr>
      <w:r w:rsidRPr="007B29CA">
        <w:rPr>
          <w:rFonts w:ascii="方正仿宋_GBK" w:eastAsia="方正仿宋_GBK" w:hint="eastAsia"/>
          <w:sz w:val="30"/>
          <w:szCs w:val="30"/>
        </w:rPr>
        <w:t>各分工会：</w:t>
      </w:r>
    </w:p>
    <w:p w:rsidR="007B29CA" w:rsidRPr="007B29CA" w:rsidRDefault="007B29CA" w:rsidP="007B29CA">
      <w:pPr>
        <w:ind w:firstLineChars="200" w:firstLine="600"/>
        <w:rPr>
          <w:rFonts w:ascii="方正仿宋_GBK" w:eastAsia="方正仿宋_GBK"/>
          <w:sz w:val="30"/>
          <w:szCs w:val="30"/>
        </w:rPr>
      </w:pPr>
      <w:r w:rsidRPr="007B29CA">
        <w:rPr>
          <w:rFonts w:ascii="方正仿宋_GBK" w:eastAsia="方正仿宋_GBK" w:hint="eastAsia"/>
          <w:sz w:val="30"/>
          <w:szCs w:val="30"/>
        </w:rPr>
        <w:t>为贯彻落实中国工会十八大关于“推进职工健康服务”等工作要求，省教育科技工会定于11月中、下旬在全省教职工中开展健康知识答题活动，现将有关事项通知如下。</w:t>
      </w:r>
    </w:p>
    <w:p w:rsidR="007B29CA" w:rsidRPr="00873B6E" w:rsidRDefault="007B29CA" w:rsidP="00873B6E">
      <w:pPr>
        <w:ind w:firstLineChars="200" w:firstLine="602"/>
        <w:rPr>
          <w:rFonts w:ascii="方正仿宋_GBK" w:eastAsia="方正仿宋_GBK"/>
          <w:b/>
          <w:sz w:val="30"/>
          <w:szCs w:val="30"/>
        </w:rPr>
      </w:pPr>
      <w:r w:rsidRPr="00873B6E">
        <w:rPr>
          <w:rFonts w:ascii="方正仿宋_GBK" w:eastAsia="方正仿宋_GBK" w:hint="eastAsia"/>
          <w:b/>
          <w:sz w:val="30"/>
          <w:szCs w:val="30"/>
        </w:rPr>
        <w:t>一、活动时间</w:t>
      </w:r>
    </w:p>
    <w:p w:rsidR="007B29CA" w:rsidRPr="007B29CA" w:rsidRDefault="007B29CA" w:rsidP="007B29CA">
      <w:pPr>
        <w:ind w:firstLineChars="200" w:firstLine="600"/>
        <w:rPr>
          <w:rFonts w:ascii="方正仿宋_GBK" w:eastAsia="方正仿宋_GBK"/>
          <w:sz w:val="30"/>
          <w:szCs w:val="30"/>
        </w:rPr>
      </w:pPr>
      <w:r w:rsidRPr="007B29CA">
        <w:rPr>
          <w:rFonts w:ascii="方正仿宋_GBK" w:eastAsia="方正仿宋_GBK" w:hint="eastAsia"/>
          <w:sz w:val="30"/>
          <w:szCs w:val="30"/>
        </w:rPr>
        <w:t>2023年11月15日（星期三）至11月21日（共7日），每日9:00-21:00。</w:t>
      </w:r>
    </w:p>
    <w:p w:rsidR="007B29CA" w:rsidRPr="00873B6E" w:rsidRDefault="007B29CA" w:rsidP="00873B6E">
      <w:pPr>
        <w:ind w:firstLineChars="200" w:firstLine="602"/>
        <w:rPr>
          <w:rFonts w:ascii="方正仿宋_GBK" w:eastAsia="方正仿宋_GBK"/>
          <w:b/>
          <w:sz w:val="30"/>
          <w:szCs w:val="30"/>
        </w:rPr>
      </w:pPr>
      <w:r w:rsidRPr="00873B6E">
        <w:rPr>
          <w:rFonts w:ascii="方正仿宋_GBK" w:eastAsia="方正仿宋_GBK" w:hint="eastAsia"/>
          <w:b/>
          <w:sz w:val="30"/>
          <w:szCs w:val="30"/>
        </w:rPr>
        <w:t>二、参与对象</w:t>
      </w:r>
    </w:p>
    <w:p w:rsidR="007B29CA" w:rsidRPr="007B29CA" w:rsidRDefault="007B29CA" w:rsidP="007B29CA">
      <w:pPr>
        <w:ind w:firstLineChars="200" w:firstLine="600"/>
        <w:rPr>
          <w:rFonts w:ascii="方正仿宋_GBK" w:eastAsia="方正仿宋_GBK"/>
          <w:sz w:val="30"/>
          <w:szCs w:val="30"/>
        </w:rPr>
      </w:pPr>
      <w:r w:rsidRPr="007B29CA">
        <w:rPr>
          <w:rFonts w:ascii="方正仿宋_GBK" w:eastAsia="方正仿宋_GBK" w:hint="eastAsia"/>
          <w:sz w:val="30"/>
          <w:szCs w:val="30"/>
        </w:rPr>
        <w:t>全校教职工。</w:t>
      </w:r>
    </w:p>
    <w:p w:rsidR="007B29CA" w:rsidRPr="00873B6E" w:rsidRDefault="007B29CA" w:rsidP="00873B6E">
      <w:pPr>
        <w:ind w:firstLineChars="200" w:firstLine="602"/>
        <w:rPr>
          <w:rFonts w:ascii="方正仿宋_GBK" w:eastAsia="方正仿宋_GBK"/>
          <w:b/>
          <w:sz w:val="30"/>
          <w:szCs w:val="30"/>
        </w:rPr>
      </w:pPr>
      <w:r w:rsidRPr="00873B6E">
        <w:rPr>
          <w:rFonts w:ascii="方正仿宋_GBK" w:eastAsia="方正仿宋_GBK" w:hint="eastAsia"/>
          <w:b/>
          <w:sz w:val="30"/>
          <w:szCs w:val="30"/>
        </w:rPr>
        <w:t>三、参与方式</w:t>
      </w:r>
    </w:p>
    <w:p w:rsidR="007B29CA" w:rsidRPr="007B29CA" w:rsidRDefault="007B29CA" w:rsidP="007B29CA">
      <w:pPr>
        <w:ind w:firstLineChars="200" w:firstLine="600"/>
        <w:rPr>
          <w:rFonts w:ascii="方正仿宋_GBK" w:eastAsia="方正仿宋_GBK"/>
          <w:sz w:val="30"/>
          <w:szCs w:val="30"/>
        </w:rPr>
      </w:pPr>
      <w:r w:rsidRPr="007B29CA">
        <w:rPr>
          <w:rFonts w:ascii="方正仿宋_GBK" w:eastAsia="方正仿宋_GBK" w:hint="eastAsia"/>
          <w:sz w:val="30"/>
          <w:szCs w:val="30"/>
        </w:rPr>
        <w:t>1.参与路径。登录“江苏工会”APP或</w:t>
      </w:r>
      <w:proofErr w:type="gramStart"/>
      <w:r w:rsidRPr="007B29CA">
        <w:rPr>
          <w:rFonts w:ascii="方正仿宋_GBK" w:eastAsia="方正仿宋_GBK" w:hint="eastAsia"/>
          <w:sz w:val="30"/>
          <w:szCs w:val="30"/>
        </w:rPr>
        <w:t>“江苏工会”微信小</w:t>
      </w:r>
      <w:proofErr w:type="gramEnd"/>
      <w:r w:rsidRPr="007B29CA">
        <w:rPr>
          <w:rFonts w:ascii="方正仿宋_GBK" w:eastAsia="方正仿宋_GBK" w:hint="eastAsia"/>
          <w:sz w:val="30"/>
          <w:szCs w:val="30"/>
        </w:rPr>
        <w:t>程序，进入“教科工会”子站（点击左上角），点击子站首页上方“教职工知识答题活动”页面，进入答题。(登录方式见附件)</w:t>
      </w:r>
    </w:p>
    <w:p w:rsidR="007B29CA" w:rsidRPr="007B29CA" w:rsidRDefault="007B29CA" w:rsidP="007B29CA">
      <w:pPr>
        <w:ind w:firstLineChars="200" w:firstLine="600"/>
        <w:rPr>
          <w:rFonts w:ascii="方正仿宋_GBK" w:eastAsia="方正仿宋_GBK"/>
          <w:sz w:val="30"/>
          <w:szCs w:val="30"/>
        </w:rPr>
      </w:pPr>
      <w:r w:rsidRPr="007B29CA">
        <w:rPr>
          <w:rFonts w:ascii="方正仿宋_GBK" w:eastAsia="方正仿宋_GBK" w:hint="eastAsia"/>
          <w:sz w:val="30"/>
          <w:szCs w:val="30"/>
        </w:rPr>
        <w:lastRenderedPageBreak/>
        <w:t>2.参与方法。每人每日可参与一次答题，每次随机出题5条。提交答题后，答对4题及以上，自动跳转抽奖页面，可进行1次</w:t>
      </w:r>
      <w:proofErr w:type="gramStart"/>
      <w:r w:rsidRPr="007B29CA">
        <w:rPr>
          <w:rFonts w:ascii="方正仿宋_GBK" w:eastAsia="方正仿宋_GBK" w:hint="eastAsia"/>
          <w:sz w:val="30"/>
          <w:szCs w:val="30"/>
        </w:rPr>
        <w:t>微信红包</w:t>
      </w:r>
      <w:proofErr w:type="gramEnd"/>
      <w:r w:rsidRPr="007B29CA">
        <w:rPr>
          <w:rFonts w:ascii="方正仿宋_GBK" w:eastAsia="方正仿宋_GBK" w:hint="eastAsia"/>
          <w:sz w:val="30"/>
          <w:szCs w:val="30"/>
        </w:rPr>
        <w:t>抽奖（请立即抽奖，错过不能补抽）；答对3题及以下，跳转答题对错情况页面。</w:t>
      </w:r>
    </w:p>
    <w:p w:rsidR="007B29CA" w:rsidRPr="007B29CA" w:rsidRDefault="007B29CA" w:rsidP="00873B6E">
      <w:pPr>
        <w:ind w:firstLineChars="200" w:firstLine="600"/>
        <w:rPr>
          <w:rFonts w:ascii="方正仿宋_GBK" w:eastAsia="方正仿宋_GBK"/>
          <w:sz w:val="30"/>
          <w:szCs w:val="30"/>
        </w:rPr>
      </w:pPr>
      <w:r w:rsidRPr="007B29CA">
        <w:rPr>
          <w:rFonts w:ascii="方正仿宋_GBK" w:eastAsia="方正仿宋_GBK" w:hint="eastAsia"/>
          <w:sz w:val="30"/>
          <w:szCs w:val="30"/>
        </w:rPr>
        <w:t>3.首次登录。首次登录需要进行注册填报。如果您尚未在“江苏工会”APP或</w:t>
      </w:r>
      <w:proofErr w:type="gramStart"/>
      <w:r w:rsidRPr="007B29CA">
        <w:rPr>
          <w:rFonts w:ascii="方正仿宋_GBK" w:eastAsia="方正仿宋_GBK" w:hint="eastAsia"/>
          <w:sz w:val="30"/>
          <w:szCs w:val="30"/>
        </w:rPr>
        <w:t>“江苏工会”微信小</w:t>
      </w:r>
      <w:proofErr w:type="gramEnd"/>
      <w:r w:rsidRPr="007B29CA">
        <w:rPr>
          <w:rFonts w:ascii="方正仿宋_GBK" w:eastAsia="方正仿宋_GBK" w:hint="eastAsia"/>
          <w:sz w:val="30"/>
          <w:szCs w:val="30"/>
        </w:rPr>
        <w:t>程序系统注册，请按提示注册。系统注册、登录、使用操作可咨询江苏省总工会网络与信息中心客服。</w:t>
      </w:r>
      <w:proofErr w:type="gramStart"/>
      <w:r w:rsidRPr="007B29CA">
        <w:rPr>
          <w:rFonts w:ascii="方正仿宋_GBK" w:eastAsia="方正仿宋_GBK" w:hint="eastAsia"/>
          <w:sz w:val="30"/>
          <w:szCs w:val="30"/>
        </w:rPr>
        <w:t>微信客</w:t>
      </w:r>
      <w:proofErr w:type="gramEnd"/>
      <w:r w:rsidRPr="007B29CA">
        <w:rPr>
          <w:rFonts w:ascii="方正仿宋_GBK" w:eastAsia="方正仿宋_GBK" w:hint="eastAsia"/>
          <w:sz w:val="30"/>
          <w:szCs w:val="30"/>
        </w:rPr>
        <w:t>服1：微信号</w:t>
      </w:r>
      <w:proofErr w:type="spellStart"/>
      <w:r w:rsidRPr="007B29CA">
        <w:rPr>
          <w:rFonts w:ascii="方正仿宋_GBK" w:eastAsia="方正仿宋_GBK" w:hint="eastAsia"/>
          <w:sz w:val="30"/>
          <w:szCs w:val="30"/>
        </w:rPr>
        <w:t>jsghfw</w:t>
      </w:r>
      <w:proofErr w:type="spellEnd"/>
      <w:r>
        <w:rPr>
          <w:rFonts w:ascii="方正仿宋_GBK" w:eastAsia="方正仿宋_GBK" w:hint="eastAsia"/>
          <w:sz w:val="30"/>
          <w:szCs w:val="30"/>
        </w:rPr>
        <w:t>，</w:t>
      </w:r>
      <w:proofErr w:type="gramStart"/>
      <w:r w:rsidRPr="007B29CA">
        <w:rPr>
          <w:rFonts w:ascii="方正仿宋_GBK" w:eastAsia="方正仿宋_GBK" w:hint="eastAsia"/>
          <w:sz w:val="30"/>
          <w:szCs w:val="30"/>
        </w:rPr>
        <w:t>微信客</w:t>
      </w:r>
      <w:proofErr w:type="gramEnd"/>
      <w:r w:rsidRPr="007B29CA">
        <w:rPr>
          <w:rFonts w:ascii="方正仿宋_GBK" w:eastAsia="方正仿宋_GBK" w:hint="eastAsia"/>
          <w:sz w:val="30"/>
          <w:szCs w:val="30"/>
        </w:rPr>
        <w:t>服2：微信号jsghfw2电话客服1: 19951961330</w:t>
      </w:r>
      <w:r>
        <w:rPr>
          <w:rFonts w:ascii="方正仿宋_GBK" w:eastAsia="方正仿宋_GBK" w:hint="eastAsia"/>
          <w:sz w:val="30"/>
          <w:szCs w:val="30"/>
        </w:rPr>
        <w:t>，</w:t>
      </w:r>
      <w:r w:rsidRPr="007B29CA">
        <w:rPr>
          <w:rFonts w:ascii="方正仿宋_GBK" w:eastAsia="方正仿宋_GBK" w:hint="eastAsia"/>
          <w:sz w:val="30"/>
          <w:szCs w:val="30"/>
        </w:rPr>
        <w:t>电话客服2: 18115126751</w:t>
      </w:r>
    </w:p>
    <w:p w:rsidR="007B29CA" w:rsidRPr="00873B6E" w:rsidRDefault="007B29CA" w:rsidP="00873B6E">
      <w:pPr>
        <w:ind w:firstLineChars="200" w:firstLine="602"/>
        <w:rPr>
          <w:rFonts w:ascii="方正仿宋_GBK" w:eastAsia="方正仿宋_GBK"/>
          <w:b/>
          <w:sz w:val="30"/>
          <w:szCs w:val="30"/>
        </w:rPr>
      </w:pPr>
      <w:r w:rsidRPr="00873B6E">
        <w:rPr>
          <w:rFonts w:ascii="方正仿宋_GBK" w:eastAsia="方正仿宋_GBK" w:hint="eastAsia"/>
          <w:b/>
          <w:sz w:val="30"/>
          <w:szCs w:val="30"/>
        </w:rPr>
        <w:t>四、其他事项</w:t>
      </w:r>
    </w:p>
    <w:p w:rsidR="007B29CA" w:rsidRPr="007B29CA" w:rsidRDefault="007B29CA" w:rsidP="007B29CA">
      <w:pPr>
        <w:ind w:firstLineChars="200" w:firstLine="600"/>
        <w:rPr>
          <w:rFonts w:ascii="方正仿宋_GBK" w:eastAsia="方正仿宋_GBK"/>
          <w:sz w:val="30"/>
          <w:szCs w:val="30"/>
        </w:rPr>
      </w:pPr>
      <w:r w:rsidRPr="007B29CA">
        <w:rPr>
          <w:rFonts w:ascii="方正仿宋_GBK" w:eastAsia="方正仿宋_GBK" w:hint="eastAsia"/>
          <w:sz w:val="30"/>
          <w:szCs w:val="30"/>
        </w:rPr>
        <w:t>1.答题题目主要来源于《“健康中国2030”规划纲要》《中国工会十八大报告》、职业健康和生活健康常识。</w:t>
      </w:r>
    </w:p>
    <w:p w:rsidR="007B29CA" w:rsidRPr="007B29CA" w:rsidRDefault="007B29CA" w:rsidP="007B29CA">
      <w:pPr>
        <w:ind w:firstLineChars="200" w:firstLine="600"/>
        <w:rPr>
          <w:rFonts w:ascii="方正仿宋_GBK" w:eastAsia="方正仿宋_GBK"/>
          <w:sz w:val="30"/>
          <w:szCs w:val="30"/>
        </w:rPr>
      </w:pPr>
      <w:r w:rsidRPr="007B29CA">
        <w:rPr>
          <w:rFonts w:ascii="方正仿宋_GBK" w:eastAsia="方正仿宋_GBK" w:hint="eastAsia"/>
          <w:sz w:val="30"/>
          <w:szCs w:val="30"/>
        </w:rPr>
        <w:t>2.省教育科技工会联合各支持单位打造“健康服务总站”，科普健康、健身、心理知识，开设网上心理咨询问诊热线和邮箱，</w:t>
      </w:r>
      <w:proofErr w:type="gramStart"/>
      <w:r w:rsidRPr="007B29CA">
        <w:rPr>
          <w:rFonts w:ascii="方正仿宋_GBK" w:eastAsia="方正仿宋_GBK" w:hint="eastAsia"/>
          <w:sz w:val="30"/>
          <w:szCs w:val="30"/>
        </w:rPr>
        <w:t>网页版</w:t>
      </w:r>
      <w:proofErr w:type="gramEnd"/>
      <w:r w:rsidRPr="007B29CA">
        <w:rPr>
          <w:rFonts w:ascii="方正仿宋_GBK" w:eastAsia="方正仿宋_GBK" w:hint="eastAsia"/>
          <w:sz w:val="30"/>
          <w:szCs w:val="30"/>
        </w:rPr>
        <w:t>和手机端已分别在江苏教科工会服务网（jkgh.jsghfw.com）、“江苏工会”APP开放试运行，欢迎全校教职工试用并提出宝贵意见。</w:t>
      </w:r>
    </w:p>
    <w:p w:rsidR="007B29CA" w:rsidRPr="007B29CA" w:rsidRDefault="007B29CA" w:rsidP="007B29CA">
      <w:pPr>
        <w:ind w:firstLineChars="200" w:firstLine="600"/>
        <w:rPr>
          <w:rFonts w:ascii="方正仿宋_GBK" w:eastAsia="方正仿宋_GBK"/>
          <w:sz w:val="30"/>
          <w:szCs w:val="30"/>
        </w:rPr>
      </w:pPr>
      <w:r w:rsidRPr="007B29CA">
        <w:rPr>
          <w:rFonts w:ascii="方正仿宋_GBK" w:eastAsia="方正仿宋_GBK" w:hint="eastAsia"/>
          <w:sz w:val="30"/>
          <w:szCs w:val="30"/>
        </w:rPr>
        <w:t>3.各分工会要高度重视、加强宣传，积极组织教职工参与活动。对连续7日参与答题教职工发放小礼品(请每日答题后自行截图，活动结束后交分工会汇总报校工会)。</w:t>
      </w:r>
    </w:p>
    <w:p w:rsidR="007B29CA" w:rsidRPr="007B29CA" w:rsidRDefault="007B29CA" w:rsidP="007B29CA">
      <w:pPr>
        <w:rPr>
          <w:rFonts w:ascii="方正仿宋_GBK" w:eastAsia="方正仿宋_GBK"/>
          <w:sz w:val="30"/>
          <w:szCs w:val="30"/>
        </w:rPr>
      </w:pPr>
      <w:r w:rsidRPr="007B29CA">
        <w:rPr>
          <w:rFonts w:ascii="方正仿宋_GBK" w:eastAsia="方正仿宋_GBK" w:hint="eastAsia"/>
          <w:sz w:val="30"/>
          <w:szCs w:val="30"/>
        </w:rPr>
        <w:t> </w:t>
      </w:r>
    </w:p>
    <w:p w:rsidR="007B29CA" w:rsidRPr="007B29CA" w:rsidRDefault="007B29CA" w:rsidP="007B29CA">
      <w:pPr>
        <w:rPr>
          <w:rFonts w:ascii="方正仿宋_GBK" w:eastAsia="方正仿宋_GBK"/>
          <w:sz w:val="30"/>
          <w:szCs w:val="30"/>
        </w:rPr>
      </w:pPr>
    </w:p>
    <w:p w:rsidR="007B29CA" w:rsidRPr="007B29CA" w:rsidRDefault="007B29CA" w:rsidP="007B29CA">
      <w:pPr>
        <w:rPr>
          <w:rFonts w:ascii="方正仿宋_GBK" w:eastAsia="方正仿宋_GBK"/>
          <w:sz w:val="30"/>
          <w:szCs w:val="30"/>
        </w:rPr>
      </w:pPr>
      <w:r w:rsidRPr="007B29CA">
        <w:rPr>
          <w:rFonts w:ascii="方正仿宋_GBK" w:eastAsia="方正仿宋_GBK" w:hint="eastAsia"/>
          <w:sz w:val="30"/>
          <w:szCs w:val="30"/>
        </w:rPr>
        <w:lastRenderedPageBreak/>
        <w:t>附件：</w:t>
      </w:r>
      <w:r w:rsidR="00873B6E">
        <w:rPr>
          <w:rFonts w:ascii="方正仿宋_GBK" w:eastAsia="方正仿宋_GBK" w:hint="eastAsia"/>
          <w:sz w:val="30"/>
          <w:szCs w:val="30"/>
        </w:rPr>
        <w:t>1.</w:t>
      </w:r>
      <w:r w:rsidRPr="007B29CA">
        <w:rPr>
          <w:rFonts w:ascii="方正仿宋_GBK" w:eastAsia="方正仿宋_GBK" w:hint="eastAsia"/>
          <w:sz w:val="30"/>
          <w:szCs w:val="30"/>
        </w:rPr>
        <w:t>登录方式图解</w:t>
      </w:r>
    </w:p>
    <w:p w:rsidR="007B29CA" w:rsidRDefault="00873B6E" w:rsidP="007B29CA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      2.《中国工会十八大报告》</w:t>
      </w:r>
    </w:p>
    <w:p w:rsidR="00873B6E" w:rsidRPr="007B29CA" w:rsidRDefault="00873B6E" w:rsidP="007B29CA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      3.</w:t>
      </w:r>
      <w:r w:rsidRPr="00873B6E">
        <w:rPr>
          <w:rFonts w:ascii="微软雅黑" w:eastAsia="微软雅黑" w:hAnsi="微软雅黑" w:cs="微软雅黑" w:hint="eastAsia"/>
          <w:color w:val="222222"/>
          <w:shd w:val="clear" w:color="auto" w:fill="FFFFFF"/>
        </w:rPr>
        <w:t xml:space="preserve"> </w:t>
      </w:r>
      <w:r w:rsidRPr="00873B6E">
        <w:rPr>
          <w:rFonts w:ascii="方正仿宋_GBK" w:eastAsia="方正仿宋_GBK" w:hint="eastAsia"/>
          <w:sz w:val="30"/>
          <w:szCs w:val="30"/>
        </w:rPr>
        <w:t>《“健康中国2030”规划纲要》</w:t>
      </w:r>
    </w:p>
    <w:p w:rsidR="007B29CA" w:rsidRDefault="007B29CA" w:rsidP="007B29CA">
      <w:pPr>
        <w:rPr>
          <w:rFonts w:ascii="方正仿宋_GBK" w:eastAsia="方正仿宋_GBK" w:hint="eastAsia"/>
          <w:sz w:val="30"/>
          <w:szCs w:val="30"/>
        </w:rPr>
      </w:pPr>
      <w:r w:rsidRPr="007B29CA">
        <w:rPr>
          <w:rFonts w:ascii="方正仿宋_GBK" w:eastAsia="方正仿宋_GBK" w:hint="eastAsia"/>
          <w:sz w:val="30"/>
          <w:szCs w:val="30"/>
        </w:rPr>
        <w:t>          </w:t>
      </w:r>
      <w:r w:rsidRPr="007B29CA">
        <w:rPr>
          <w:rFonts w:ascii="方正仿宋_GBK" w:eastAsia="方正仿宋_GBK" w:hint="eastAsia"/>
          <w:sz w:val="30"/>
          <w:szCs w:val="30"/>
        </w:rPr>
        <w:t xml:space="preserve"> </w:t>
      </w:r>
      <w:r w:rsidRPr="007B29CA">
        <w:rPr>
          <w:rFonts w:ascii="方正仿宋_GBK" w:eastAsia="方正仿宋_GBK" w:hint="eastAsia"/>
          <w:sz w:val="30"/>
          <w:szCs w:val="30"/>
        </w:rPr>
        <w:t>   </w:t>
      </w:r>
    </w:p>
    <w:p w:rsidR="00FB466E" w:rsidRPr="007B29CA" w:rsidRDefault="00FB466E" w:rsidP="007B29CA">
      <w:pPr>
        <w:rPr>
          <w:rFonts w:ascii="方正仿宋_GBK" w:eastAsia="方正仿宋_GBK"/>
          <w:sz w:val="30"/>
          <w:szCs w:val="30"/>
        </w:rPr>
      </w:pPr>
      <w:bookmarkStart w:id="0" w:name="_GoBack"/>
      <w:bookmarkEnd w:id="0"/>
    </w:p>
    <w:p w:rsidR="007B29CA" w:rsidRPr="007B29CA" w:rsidRDefault="007B29CA" w:rsidP="00873B6E">
      <w:pPr>
        <w:ind w:firstLineChars="1000" w:firstLine="3000"/>
        <w:rPr>
          <w:rFonts w:ascii="方正仿宋_GBK" w:eastAsia="方正仿宋_GBK"/>
          <w:sz w:val="30"/>
          <w:szCs w:val="30"/>
        </w:rPr>
      </w:pPr>
      <w:r w:rsidRPr="007B29CA">
        <w:rPr>
          <w:rFonts w:ascii="方正仿宋_GBK" w:eastAsia="方正仿宋_GBK" w:hint="eastAsia"/>
          <w:sz w:val="30"/>
          <w:szCs w:val="30"/>
        </w:rPr>
        <w:t>江苏城乡建设职业学院工会委员会</w:t>
      </w:r>
    </w:p>
    <w:p w:rsidR="00206359" w:rsidRDefault="007B29CA" w:rsidP="00873B6E">
      <w:pPr>
        <w:ind w:firstLineChars="1400" w:firstLine="4200"/>
        <w:rPr>
          <w:rFonts w:ascii="方正仿宋_GBK" w:eastAsia="方正仿宋_GBK"/>
          <w:sz w:val="30"/>
          <w:szCs w:val="30"/>
        </w:rPr>
      </w:pPr>
      <w:r w:rsidRPr="007B29CA">
        <w:rPr>
          <w:rFonts w:ascii="方正仿宋_GBK" w:eastAsia="方正仿宋_GBK" w:hint="eastAsia"/>
          <w:sz w:val="30"/>
          <w:szCs w:val="30"/>
        </w:rPr>
        <w:t>2023年11月15日</w:t>
      </w:r>
    </w:p>
    <w:p w:rsidR="007B29CA" w:rsidRDefault="007B29CA" w:rsidP="00873B6E">
      <w:pPr>
        <w:rPr>
          <w:rFonts w:ascii="方正仿宋_GBK" w:eastAsia="方正仿宋_GBK"/>
          <w:sz w:val="30"/>
          <w:szCs w:val="30"/>
        </w:rPr>
      </w:pPr>
    </w:p>
    <w:p w:rsidR="007B29CA" w:rsidRPr="007B29CA" w:rsidRDefault="007B29CA" w:rsidP="007B29CA">
      <w:pPr>
        <w:rPr>
          <w:rFonts w:ascii="方正仿宋_GBK" w:eastAsia="方正仿宋_GBK"/>
          <w:sz w:val="30"/>
          <w:szCs w:val="30"/>
        </w:rPr>
      </w:pPr>
      <w:r>
        <w:rPr>
          <w:noProof/>
        </w:rPr>
        <w:drawing>
          <wp:inline distT="0" distB="0" distL="0" distR="0" wp14:anchorId="57035477" wp14:editId="35CC383E">
            <wp:extent cx="5870823" cy="4416693"/>
            <wp:effectExtent l="0" t="0" r="0" b="3175"/>
            <wp:docPr id="1" name="图片 1" descr="https://gh.cztgi.edu.cn/_upload/article/images/bf/5e/b852ca17476794e0f25ba5379575/33a76020-f209-485b-93ff-b2d6b22fd0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h.cztgi.edu.cn/_upload/article/images/bf/5e/b852ca17476794e0f25ba5379575/33a76020-f209-485b-93ff-b2d6b22fd0b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928" cy="442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29CA" w:rsidRPr="007B2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CA"/>
    <w:rsid w:val="000411DB"/>
    <w:rsid w:val="00206359"/>
    <w:rsid w:val="0026414E"/>
    <w:rsid w:val="00321BBA"/>
    <w:rsid w:val="00477D3F"/>
    <w:rsid w:val="00534F8E"/>
    <w:rsid w:val="006B4959"/>
    <w:rsid w:val="007A506B"/>
    <w:rsid w:val="007B29CA"/>
    <w:rsid w:val="00873B6E"/>
    <w:rsid w:val="00AC2BE9"/>
    <w:rsid w:val="00C1067F"/>
    <w:rsid w:val="00C579C6"/>
    <w:rsid w:val="00C635DA"/>
    <w:rsid w:val="00C73B09"/>
    <w:rsid w:val="00C85C78"/>
    <w:rsid w:val="00D15047"/>
    <w:rsid w:val="00D84334"/>
    <w:rsid w:val="00F20BAC"/>
    <w:rsid w:val="00F91383"/>
    <w:rsid w:val="00F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B29C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B29CA"/>
  </w:style>
  <w:style w:type="paragraph" w:styleId="a4">
    <w:name w:val="Balloon Text"/>
    <w:basedOn w:val="a"/>
    <w:link w:val="Char0"/>
    <w:uiPriority w:val="99"/>
    <w:semiHidden/>
    <w:unhideWhenUsed/>
    <w:rsid w:val="007B29C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B29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B29C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B29CA"/>
  </w:style>
  <w:style w:type="paragraph" w:styleId="a4">
    <w:name w:val="Balloon Text"/>
    <w:basedOn w:val="a"/>
    <w:link w:val="Char0"/>
    <w:uiPriority w:val="99"/>
    <w:semiHidden/>
    <w:unhideWhenUsed/>
    <w:rsid w:val="007B29C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B29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贾芬</dc:creator>
  <cp:lastModifiedBy>贾芬</cp:lastModifiedBy>
  <cp:revision>7</cp:revision>
  <dcterms:created xsi:type="dcterms:W3CDTF">2023-11-15T00:36:00Z</dcterms:created>
  <dcterms:modified xsi:type="dcterms:W3CDTF">2023-11-15T02:02:00Z</dcterms:modified>
</cp:coreProperties>
</file>